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F93069" wp14:editId="24C309CF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0" t="0" r="12065" b="1206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3069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 w:rsidRPr="00D93CAD"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695BFF9F" wp14:editId="096A6429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000" cy="2016000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color w:val="808080"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BFF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color w:val="808080"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r>
        <w:rPr>
          <w:sz w:val="24"/>
        </w:rPr>
        <w:t>11.10.2023</w:t>
      </w:r>
    </w:p>
    <w:p w:rsidR="00044556" w:rsidRPr="009C0933" w:rsidRDefault="00044556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9C0933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Л030-00114-77/00073167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(№ 177307, присвоенный до 01.03.2022)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2019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"НОРНИКЕЛЬ СПУТНИК" (ООО "НОРНИКЕЛЬ СПУТНИК"); адрес местонахождения: 125130, Г.Москва, ПР-Д СТАРОПЕТРОВСКИЙ, Д. 11, К. 2, КОМ. 511; ОГРН: 1107746199043; телефон: +7 (495) 787-50-80; адрес электронной почты: nnsputnik@nornik.ru</w:t>
            </w:r>
          </w:p>
        </w:tc>
      </w:tr>
    </w:tbl>
    <w:p w:rsidR="00493B0F" w:rsidRPr="008C2F62" w:rsidRDefault="00493B0F" w:rsidP="00493B0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493B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7743773042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C506C1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bookmarkStart w:id="0" w:name="_GoBack"/>
            <w:r>
              <w:rPr>
                <w:sz w:val="24"/>
              </w:rPr>
              <w:t>Услуги подвижной радиосвязи в выделенной сети связи</w:t>
            </w:r>
            <w:bookmarkEnd w:id="0"/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249-рчс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11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мая 2023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02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августа 2018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4E3F21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02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августа 2028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Л030-00114-77/00073167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43413" w:rsidRPr="00044556" w:rsidRDefault="00E97CC1" w:rsidP="001915EF">
      <w:pPr>
        <w:widowControl w:val="0"/>
        <w:autoSpaceDE w:val="0"/>
        <w:autoSpaceDN w:val="0"/>
        <w:adjustRightInd w:val="0"/>
        <w:ind w:right="-1"/>
        <w:jc w:val="both"/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818"/>
      </w:tblGrid>
      <w:tr w:rsidR="00664540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64540" w:rsidRDefault="006B1AC0">
            <w:pPr>
              <w:keepNext/>
              <w:keepLines/>
            </w:pPr>
            <w:r>
              <w:rPr>
                <w:rFonts w:ascii="Arial Black" w:hAnsi="Arial Black"/>
                <w:b/>
                <w:noProof/>
                <w:sz w:val="10"/>
                <w:szCs w:val="10"/>
              </w:rPr>
              <w:drawing>
                <wp:inline distT="0" distB="0" distL="0" distR="0">
                  <wp:extent cx="495300" cy="333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64540" w:rsidRDefault="006B1AC0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664540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64540" w:rsidRDefault="006B1AC0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64540" w:rsidTr="008041F4">
        <w:trPr>
          <w:cantSplit/>
          <w:jc w:val="center"/>
        </w:trPr>
        <w:tc>
          <w:tcPr>
            <w:tcW w:w="988" w:type="dxa"/>
          </w:tcPr>
          <w:p w:rsidR="00664540" w:rsidRDefault="006B1AC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64540" w:rsidRDefault="006B1AC0">
            <w:pPr>
              <w:keepNext/>
              <w:keepLines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>236521508678222760834674010648900695428</w:t>
            </w:r>
          </w:p>
        </w:tc>
      </w:tr>
      <w:tr w:rsidR="00664540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64540" w:rsidRDefault="006B1AC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64540" w:rsidRDefault="006B1AC0">
            <w:pPr>
              <w:keepNext/>
              <w:keepLines/>
            </w:pPr>
            <w:r>
              <w:rPr>
                <w:rFonts w:ascii="Arial Black" w:hAnsi="Arial Black"/>
                <w:b/>
                <w:sz w:val="10"/>
                <w:szCs w:val="10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</w:tr>
      <w:tr w:rsidR="00664540" w:rsidTr="008041F4">
        <w:trPr>
          <w:cantSplit/>
          <w:jc w:val="center"/>
        </w:trPr>
        <w:tc>
          <w:tcPr>
            <w:tcW w:w="988" w:type="dxa"/>
          </w:tcPr>
          <w:p w:rsidR="00664540" w:rsidRDefault="006B1AC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64540" w:rsidRDefault="006B1AC0">
            <w:pPr>
              <w:keepNext/>
              <w:keepLines/>
            </w:pPr>
            <w:r>
              <w:rPr>
                <w:rFonts w:ascii="Arial Black" w:hAnsi="Arial Black"/>
                <w:b/>
                <w:sz w:val="10"/>
                <w:szCs w:val="10"/>
                <w:lang w:val="en-US"/>
              </w:rPr>
              <w:t>с 27.03.2023 по 19.06.2024</w:t>
            </w:r>
          </w:p>
        </w:tc>
      </w:tr>
    </w:tbl>
    <w:p w:rsidR="006B1AC0" w:rsidRDefault="006B1AC0"/>
    <w:sectPr w:rsidR="006B1AC0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43" w:rsidRDefault="00293843" w:rsidP="00A650CF">
      <w:r>
        <w:separator/>
      </w:r>
    </w:p>
  </w:endnote>
  <w:endnote w:type="continuationSeparator" w:id="0">
    <w:p w:rsidR="00293843" w:rsidRDefault="00293843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43" w:rsidRDefault="00293843" w:rsidP="00A650CF">
      <w:r>
        <w:separator/>
      </w:r>
    </w:p>
  </w:footnote>
  <w:footnote w:type="continuationSeparator" w:id="0">
    <w:p w:rsidR="00293843" w:rsidRDefault="00293843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C4B21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915EF"/>
    <w:rsid w:val="001A6B43"/>
    <w:rsid w:val="001E0B30"/>
    <w:rsid w:val="001E5967"/>
    <w:rsid w:val="00204080"/>
    <w:rsid w:val="00213EF7"/>
    <w:rsid w:val="0021462F"/>
    <w:rsid w:val="0027044B"/>
    <w:rsid w:val="00293843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4E3F21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64540"/>
    <w:rsid w:val="006851D0"/>
    <w:rsid w:val="006B1AC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506C1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22EF2-426A-4A53-8B0D-A7E7BB36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F47FA5" w:rsidP="00F47FA5">
          <w:pPr>
            <w:pStyle w:val="6F7D299AEB6F4F238092FF28C4ACD5429"/>
          </w:pPr>
          <w:r>
            <w:rPr>
              <w:rFonts w:ascii="Calibri" w:hAns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875C8"/>
    <w:rsid w:val="00895052"/>
    <w:rsid w:val="0097219D"/>
    <w:rsid w:val="009906BA"/>
    <w:rsid w:val="009E02C3"/>
    <w:rsid w:val="009E33CA"/>
    <w:rsid w:val="00A2392B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2CA9"/>
    <w:rsid w:val="00EF7525"/>
    <w:rsid w:val="00F10446"/>
    <w:rsid w:val="00F44359"/>
    <w:rsid w:val="00F47FA5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7FA5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6F7D299AEB6F4F238092FF28C4ACD5425">
    <w:name w:val="6F7D299AEB6F4F238092FF28C4ACD5425"/>
    <w:rsid w:val="00C665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6">
    <w:name w:val="6F7D299AEB6F4F238092FF28C4ACD5426"/>
    <w:rsid w:val="00B54A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7">
    <w:name w:val="6F7D299AEB6F4F238092FF28C4ACD5427"/>
    <w:rsid w:val="005F7A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8">
    <w:name w:val="6F7D299AEB6F4F238092FF28C4ACD5428"/>
    <w:rsid w:val="004858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A6914CD660048E88D7E7055BC4C6F62">
    <w:name w:val="6A6914CD660048E88D7E7055BC4C6F62"/>
    <w:rsid w:val="00485884"/>
  </w:style>
  <w:style w:type="paragraph" w:customStyle="1" w:styleId="6F7D299AEB6F4F238092FF28C4ACD5429">
    <w:name w:val="6F7D299AEB6F4F238092FF28C4ACD5429"/>
    <w:rsid w:val="00F47F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48D2554-0708-4448-875B-08C823F93196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Яркова Екатерина Владимировна</cp:lastModifiedBy>
  <cp:revision>2</cp:revision>
  <cp:lastPrinted>2020-07-15T09:29:00Z</cp:lastPrinted>
  <dcterms:created xsi:type="dcterms:W3CDTF">2024-04-10T12:59:00Z</dcterms:created>
  <dcterms:modified xsi:type="dcterms:W3CDTF">2024-04-10T12:59:00Z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